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简报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2022年3月24日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陈义华院长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游艳主任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及其他商务英语系教师在</w:t>
      </w:r>
      <w:r>
        <w:rPr>
          <w:rFonts w:hint="eastAsia" w:ascii="仿宋" w:hAnsi="仿宋" w:eastAsia="仿宋" w:cs="仿宋"/>
          <w:sz w:val="28"/>
          <w:szCs w:val="28"/>
        </w:rPr>
        <w:t>实验楼四楼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举办研讨会，围绕</w:t>
      </w:r>
      <w:r>
        <w:rPr>
          <w:rFonts w:hint="eastAsia" w:ascii="仿宋" w:hAnsi="仿宋" w:eastAsia="仿宋" w:cs="仿宋"/>
          <w:sz w:val="28"/>
          <w:szCs w:val="28"/>
        </w:rPr>
        <w:t>主题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</w:t>
      </w:r>
      <w:r>
        <w:rPr>
          <w:rFonts w:hint="eastAsia" w:ascii="仿宋" w:hAnsi="仿宋" w:eastAsia="仿宋" w:cs="仿宋"/>
          <w:sz w:val="28"/>
          <w:szCs w:val="28"/>
        </w:rPr>
        <w:t>商务英语专业本科生培养方案调整与修改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会议讨论了三个议题，一是</w:t>
      </w:r>
      <w:r>
        <w:rPr>
          <w:rFonts w:hint="eastAsia" w:ascii="仿宋" w:hAnsi="仿宋" w:eastAsia="仿宋" w:cs="仿宋"/>
          <w:sz w:val="28"/>
          <w:szCs w:val="28"/>
        </w:rPr>
        <w:t>商务英语专业具体课程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的调整；二是</w:t>
      </w:r>
      <w:r>
        <w:rPr>
          <w:rFonts w:hint="eastAsia" w:ascii="仿宋" w:hAnsi="仿宋" w:eastAsia="仿宋" w:cs="仿宋"/>
          <w:sz w:val="28"/>
          <w:szCs w:val="28"/>
        </w:rPr>
        <w:t>商务英语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</w:t>
      </w:r>
      <w:r>
        <w:rPr>
          <w:rFonts w:hint="eastAsia" w:ascii="仿宋" w:hAnsi="仿宋" w:eastAsia="仿宋" w:cs="仿宋"/>
          <w:sz w:val="28"/>
          <w:szCs w:val="28"/>
        </w:rPr>
        <w:t>新方向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的探讨，即</w:t>
      </w:r>
      <w:r>
        <w:rPr>
          <w:rFonts w:hint="eastAsia" w:ascii="仿宋" w:hAnsi="仿宋" w:eastAsia="仿宋" w:cs="仿宋"/>
          <w:sz w:val="28"/>
          <w:szCs w:val="28"/>
        </w:rPr>
        <w:t>跨境电子商务课程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的开设；三是围绕</w:t>
      </w:r>
      <w:r>
        <w:rPr>
          <w:rFonts w:hint="eastAsia" w:ascii="仿宋" w:hAnsi="仿宋" w:eastAsia="仿宋" w:cs="仿宋"/>
          <w:sz w:val="28"/>
          <w:szCs w:val="28"/>
        </w:rPr>
        <w:t>商务英语四级考试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与会教师开展了热烈的讨论，</w:t>
      </w:r>
      <w:r>
        <w:rPr>
          <w:rFonts w:hint="eastAsia" w:ascii="仿宋" w:hAnsi="仿宋" w:eastAsia="仿宋" w:cs="仿宋"/>
          <w:sz w:val="28"/>
          <w:szCs w:val="28"/>
        </w:rPr>
        <w:t>对于</w:t>
      </w:r>
      <w:r>
        <w:rPr>
          <w:rFonts w:hint="eastAsia" w:ascii="仿宋" w:hAnsi="仿宋" w:eastAsia="仿宋" w:cs="仿宋"/>
          <w:sz w:val="28"/>
          <w:szCs w:val="28"/>
        </w:rPr>
        <w:t>ACCA</w:t>
      </w:r>
      <w:r>
        <w:rPr>
          <w:rFonts w:hint="eastAsia" w:ascii="仿宋" w:hAnsi="仿宋" w:eastAsia="仿宋" w:cs="仿宋"/>
          <w:sz w:val="28"/>
          <w:szCs w:val="28"/>
        </w:rPr>
        <w:t>，跨境电商，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数字化</w:t>
      </w:r>
      <w:r>
        <w:rPr>
          <w:rFonts w:hint="eastAsia" w:ascii="仿宋" w:hAnsi="仿宋" w:eastAsia="仿宋" w:cs="仿宋"/>
          <w:sz w:val="28"/>
          <w:szCs w:val="28"/>
        </w:rPr>
        <w:t>等新方向的课程，是全国范围内都较为新颖的一个方向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杭州师范大学开设的跨境电子商务是一个成功案例。商务英语的听说写，可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考虑</w:t>
      </w:r>
      <w:r>
        <w:rPr>
          <w:rFonts w:hint="eastAsia" w:ascii="仿宋" w:hAnsi="仿宋" w:eastAsia="仿宋" w:cs="仿宋"/>
          <w:sz w:val="28"/>
          <w:szCs w:val="28"/>
        </w:rPr>
        <w:t>改为商务英语沟通，需要单独开设一门课程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同时</w:t>
      </w:r>
      <w:r>
        <w:rPr>
          <w:rFonts w:hint="eastAsia" w:ascii="仿宋" w:hAnsi="仿宋" w:eastAsia="仿宋" w:cs="仿宋"/>
          <w:sz w:val="28"/>
          <w:szCs w:val="28"/>
        </w:rPr>
        <w:t>听和说的方面可以引进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教学</w:t>
      </w:r>
      <w:r>
        <w:rPr>
          <w:rFonts w:hint="eastAsia" w:ascii="仿宋" w:hAnsi="仿宋" w:eastAsia="仿宋" w:cs="仿宋"/>
          <w:sz w:val="28"/>
          <w:szCs w:val="28"/>
        </w:rPr>
        <w:t>软件。可以将文学，语言学等课程删去，专业核心课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进行保留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年级</w:t>
      </w:r>
      <w:r>
        <w:rPr>
          <w:rFonts w:hint="eastAsia" w:ascii="仿宋" w:hAnsi="仿宋" w:eastAsia="仿宋" w:cs="仿宋"/>
          <w:sz w:val="28"/>
          <w:szCs w:val="28"/>
        </w:rPr>
        <w:t>下可以增加商务英语专业技能课，重心是要落在操作性课程上。3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年级</w:t>
      </w:r>
      <w:r>
        <w:rPr>
          <w:rFonts w:hint="eastAsia" w:ascii="仿宋" w:hAnsi="仿宋" w:eastAsia="仿宋" w:cs="仿宋"/>
          <w:sz w:val="28"/>
          <w:szCs w:val="28"/>
        </w:rPr>
        <w:t>开设具有实际应用的课程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即通识课+英语基础课+学科基础+事务+实践5大板块。</w:t>
      </w:r>
    </w:p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F7"/>
    <w:rsid w:val="0009694E"/>
    <w:rsid w:val="00183BBC"/>
    <w:rsid w:val="001E219B"/>
    <w:rsid w:val="00205886"/>
    <w:rsid w:val="003A5CF7"/>
    <w:rsid w:val="003D4A12"/>
    <w:rsid w:val="00402B45"/>
    <w:rsid w:val="004676BD"/>
    <w:rsid w:val="00491F8A"/>
    <w:rsid w:val="004D44B8"/>
    <w:rsid w:val="00517C08"/>
    <w:rsid w:val="00526BE7"/>
    <w:rsid w:val="006256BC"/>
    <w:rsid w:val="00941828"/>
    <w:rsid w:val="009B2476"/>
    <w:rsid w:val="00A62BC5"/>
    <w:rsid w:val="00C15FF4"/>
    <w:rsid w:val="00E675A4"/>
    <w:rsid w:val="18BC5864"/>
    <w:rsid w:val="47DD69F3"/>
    <w:rsid w:val="616D7332"/>
    <w:rsid w:val="65E1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204</Words>
  <Characters>1168</Characters>
  <Lines>9</Lines>
  <Paragraphs>2</Paragraphs>
  <TotalTime>1</TotalTime>
  <ScaleCrop>false</ScaleCrop>
  <LinksUpToDate>false</LinksUpToDate>
  <CharactersWithSpaces>1370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2022-03-24T13:07:00Z</dcterms:created>
  <dc:creator>邓睿雯的iPhone</dc:creator>
  <cp:lastModifiedBy>Amanda</cp:lastModifiedBy>
  <dcterms:modified xsi:type="dcterms:W3CDTF">2022-05-18T07:35:09Z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46349A2C05FF4CDC9C60D5D283E5A3AB</vt:lpwstr>
  </property>
</Properties>
</file>